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FABB" w14:textId="77777777" w:rsidR="00711D6F" w:rsidRDefault="00711D6F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14:paraId="69F0CADF" w14:textId="77777777" w:rsidR="00711D6F" w:rsidRDefault="00711D6F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14:paraId="05F3A074" w14:textId="0A702916" w:rsidR="00711D6F" w:rsidRDefault="00266323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sz w:val="48"/>
          <w:szCs w:val="48"/>
        </w:rPr>
        <w:t>校级</w:t>
      </w:r>
      <w:r w:rsidR="00735503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14:paraId="6E5F2C2C" w14:textId="77777777" w:rsidR="00711D6F" w:rsidRDefault="00735503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542E905D" w14:textId="77777777" w:rsidR="00711D6F" w:rsidRDefault="00735503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（Ｂ表）</w:t>
      </w:r>
    </w:p>
    <w:p w14:paraId="19652DB5" w14:textId="77777777" w:rsidR="00711D6F" w:rsidRDefault="00711D6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59973E23" w14:textId="77777777" w:rsidR="00711D6F" w:rsidRDefault="00711D6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1A37A633" w14:textId="14F00B7E" w:rsidR="00711D6F" w:rsidRDefault="00735503">
      <w:pPr>
        <w:spacing w:after="156" w:line="600" w:lineRule="exact"/>
        <w:ind w:firstLineChars="200" w:firstLine="640"/>
        <w:jc w:val="left"/>
        <w:rPr>
          <w:rFonts w:ascii="楷体_GB2312" w:eastAsia="楷体_GB2312" w:hAnsi="楷体_GB2312" w:cs="楷体_GB2312"/>
          <w:bCs/>
          <w:kern w:val="3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类    别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     </w:t>
      </w:r>
      <w:r w:rsidR="00F12E6B"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</w:t>
      </w:r>
      <w:r w:rsidR="00F12E6B">
        <w:rPr>
          <w:rFonts w:ascii="楷体_GB2312" w:eastAsia="楷体_GB2312" w:hAnsi="楷体_GB2312" w:cs="楷体_GB2312"/>
          <w:bCs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>思想政治工作精品项目</w:t>
      </w:r>
      <w:r w:rsidR="00F12E6B"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</w:t>
      </w:r>
      <w:r w:rsidR="00F12E6B">
        <w:rPr>
          <w:rFonts w:ascii="楷体_GB2312" w:eastAsia="楷体_GB2312" w:hAnsi="楷体_GB2312" w:cs="楷体_GB2312"/>
          <w:bCs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  <w:u w:val="single"/>
        </w:rPr>
        <w:t xml:space="preserve">   </w:t>
      </w:r>
    </w:p>
    <w:p w14:paraId="63EFB211" w14:textId="77777777" w:rsidR="00711D6F" w:rsidRDefault="00735503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  <w:r>
        <w:rPr>
          <w:rFonts w:ascii="楷体_GB2312" w:eastAsia="楷体_GB2312" w:hAnsi="楷体_GB2312" w:cs="楷体_GB2312" w:hint="eastAsia"/>
          <w:bCs/>
          <w:kern w:val="32"/>
          <w:sz w:val="32"/>
          <w:szCs w:val="32"/>
        </w:rPr>
        <w:t>名    称</w:t>
      </w:r>
      <w:r>
        <w:rPr>
          <w:rFonts w:ascii="楷体_GB2312" w:eastAsia="楷体_GB2312" w:hAnsi="楷体_GB2312" w:cs="楷体_GB2312" w:hint="eastAsia"/>
          <w:bCs/>
          <w:color w:val="000000" w:themeColor="text1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bCs/>
          <w:color w:val="000000" w:themeColor="text1"/>
          <w:kern w:val="32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Times New Roman" w:cs="Times New Roman" w:hint="eastAsia"/>
          <w:b/>
          <w:color w:val="000000" w:themeColor="text1"/>
          <w:kern w:val="32"/>
          <w:sz w:val="32"/>
          <w:szCs w:val="32"/>
          <w:u w:val="single"/>
        </w:rPr>
        <w:t xml:space="preserve">                </w:t>
      </w:r>
    </w:p>
    <w:p w14:paraId="7D8F1136" w14:textId="77777777" w:rsidR="00711D6F" w:rsidRDefault="00735503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14:paraId="7494390E" w14:textId="77777777" w:rsidR="00711D6F" w:rsidRDefault="00711D6F">
      <w:pPr>
        <w:spacing w:after="156" w:line="600" w:lineRule="exact"/>
        <w:ind w:firstLine="645"/>
        <w:jc w:val="left"/>
        <w:rPr>
          <w:rFonts w:ascii="仿宋_GB2312" w:eastAsia="仿宋_GB2312" w:hAnsi="Times New Roman" w:cs="Times New Roman"/>
          <w:b/>
          <w:color w:val="000000" w:themeColor="text1"/>
          <w:kern w:val="32"/>
          <w:sz w:val="32"/>
          <w:szCs w:val="32"/>
          <w:u w:val="single"/>
        </w:rPr>
      </w:pPr>
    </w:p>
    <w:p w14:paraId="755DB269" w14:textId="77777777" w:rsidR="00711D6F" w:rsidRDefault="00735503">
      <w:pPr>
        <w:spacing w:after="156" w:line="600" w:lineRule="exact"/>
        <w:jc w:val="left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    </w:t>
      </w:r>
    </w:p>
    <w:p w14:paraId="26926EBE" w14:textId="77777777" w:rsidR="00711D6F" w:rsidRDefault="00711D6F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</w:p>
    <w:p w14:paraId="5AAF2798" w14:textId="77777777" w:rsidR="00711D6F" w:rsidRDefault="00711D6F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14:paraId="684E538E" w14:textId="77777777" w:rsidR="00266323" w:rsidRDefault="00266323">
      <w:pPr>
        <w:spacing w:line="480" w:lineRule="auto"/>
        <w:jc w:val="center"/>
        <w:rPr>
          <w:rFonts w:ascii="楷体" w:eastAsia="楷体" w:hAnsi="楷体"/>
          <w:bCs/>
          <w:color w:val="000000"/>
          <w:sz w:val="32"/>
          <w:szCs w:val="32"/>
        </w:rPr>
      </w:pPr>
    </w:p>
    <w:p w14:paraId="5E0343F0" w14:textId="20B3CDBD" w:rsidR="00711D6F" w:rsidRDefault="00735503">
      <w:pPr>
        <w:spacing w:line="480" w:lineRule="auto"/>
        <w:jc w:val="center"/>
        <w:rPr>
          <w:rFonts w:ascii="楷体" w:eastAsia="楷体" w:hAnsi="楷体"/>
          <w:bCs/>
          <w:color w:val="000000"/>
          <w:sz w:val="32"/>
          <w:szCs w:val="32"/>
        </w:rPr>
      </w:pPr>
      <w:r>
        <w:rPr>
          <w:rFonts w:ascii="Times New Roman" w:eastAsia="楷体" w:hAnsi="Times New Roman" w:cs="Times New Roman"/>
          <w:bCs/>
          <w:color w:val="000000"/>
          <w:sz w:val="32"/>
          <w:szCs w:val="32"/>
        </w:rPr>
        <w:t>202</w:t>
      </w:r>
      <w:r w:rsidR="00266323">
        <w:rPr>
          <w:rFonts w:ascii="Times New Roman" w:eastAsia="楷体" w:hAnsi="Times New Roman" w:cs="Times New Roman"/>
          <w:bCs/>
          <w:color w:val="000000"/>
          <w:sz w:val="32"/>
          <w:szCs w:val="32"/>
        </w:rPr>
        <w:t>4</w:t>
      </w:r>
      <w:r>
        <w:rPr>
          <w:rFonts w:ascii="楷体" w:eastAsia="楷体" w:hAnsi="楷体" w:hint="eastAsia"/>
          <w:bCs/>
          <w:color w:val="000000"/>
          <w:sz w:val="32"/>
          <w:szCs w:val="32"/>
        </w:rPr>
        <w:t>年</w:t>
      </w:r>
      <w:r w:rsidR="00266323">
        <w:rPr>
          <w:rFonts w:ascii="Times New Roman" w:eastAsia="楷体" w:hAnsi="Times New Roman" w:cs="Times New Roman"/>
          <w:bCs/>
          <w:color w:val="000000"/>
          <w:sz w:val="32"/>
          <w:szCs w:val="32"/>
        </w:rPr>
        <w:t>1</w:t>
      </w:r>
      <w:r>
        <w:rPr>
          <w:rFonts w:ascii="楷体" w:eastAsia="楷体" w:hAnsi="楷体" w:cs="微软雅黑" w:hint="eastAsia"/>
          <w:bCs/>
          <w:color w:val="000000"/>
          <w:sz w:val="32"/>
          <w:szCs w:val="32"/>
        </w:rPr>
        <w:t>月</w:t>
      </w:r>
    </w:p>
    <w:p w14:paraId="3E5235E4" w14:textId="77777777" w:rsidR="00711D6F" w:rsidRDefault="00711D6F">
      <w:pPr>
        <w:spacing w:line="480" w:lineRule="auto"/>
        <w:jc w:val="center"/>
        <w:rPr>
          <w:rFonts w:ascii="楷体" w:eastAsia="楷体" w:hAnsi="楷体"/>
          <w:b/>
          <w:color w:val="000000"/>
          <w:sz w:val="36"/>
          <w:szCs w:val="36"/>
        </w:rPr>
        <w:sectPr w:rsidR="00711D6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2EA2E49" w14:textId="77777777" w:rsidR="00711D6F" w:rsidRDefault="00711D6F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14:paraId="1CFEAB25" w14:textId="77777777" w:rsidR="00711D6F" w:rsidRDefault="00735503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填 表 说 明</w:t>
      </w:r>
    </w:p>
    <w:p w14:paraId="70F87165" w14:textId="77777777" w:rsidR="00711D6F" w:rsidRDefault="00711D6F">
      <w:pPr>
        <w:spacing w:line="480" w:lineRule="auto"/>
        <w:jc w:val="center"/>
        <w:rPr>
          <w:rFonts w:ascii="仿宋" w:eastAsia="仿宋" w:hAnsi="仿宋" w:cs="仿宋"/>
          <w:b/>
          <w:kern w:val="0"/>
          <w:sz w:val="44"/>
          <w:szCs w:val="44"/>
        </w:rPr>
      </w:pPr>
    </w:p>
    <w:p w14:paraId="0623306C" w14:textId="2CE8A294" w:rsidR="00711D6F" w:rsidRDefault="00735503">
      <w:pPr>
        <w:snapToGrid w:val="0"/>
        <w:spacing w:line="60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一、请如实填写《申报书》。填写前须仔细阅读申报通知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。填写内容应简明扼要，突出重点和关键。</w:t>
      </w:r>
    </w:p>
    <w:p w14:paraId="0F05551C" w14:textId="5FE43F57" w:rsidR="00711D6F" w:rsidRDefault="00735503">
      <w:pPr>
        <w:snapToGrid w:val="0"/>
        <w:spacing w:line="60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二、《申报书》分为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、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两表，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表要如实、准确反映团队基本情况，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proofErr w:type="gramStart"/>
      <w:r>
        <w:rPr>
          <w:rFonts w:ascii="Times New Roman" w:hAnsi="Times New Roman" w:cs="楷体_GB2312" w:hint="eastAsia"/>
          <w:kern w:val="0"/>
          <w:sz w:val="32"/>
          <w:szCs w:val="32"/>
        </w:rPr>
        <w:t>表文字</w:t>
      </w:r>
      <w:proofErr w:type="gramEnd"/>
      <w:r>
        <w:rPr>
          <w:rFonts w:ascii="Times New Roman" w:hAnsi="Times New Roman" w:cs="楷体_GB2312" w:hint="eastAsia"/>
          <w:kern w:val="0"/>
          <w:sz w:val="32"/>
          <w:szCs w:val="32"/>
        </w:rPr>
        <w:t>表述中不得透露</w:t>
      </w:r>
      <w:r w:rsidR="00266323">
        <w:rPr>
          <w:rFonts w:ascii="Times New Roman" w:hAnsi="Times New Roman" w:cs="楷体_GB2312" w:hint="eastAsia"/>
          <w:kern w:val="0"/>
          <w:sz w:val="32"/>
          <w:szCs w:val="32"/>
        </w:rPr>
        <w:t>所在单位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、团队和个人相关信息。</w:t>
      </w:r>
    </w:p>
    <w:p w14:paraId="5A9EDDA6" w14:textId="77777777" w:rsidR="00711D6F" w:rsidRDefault="00735503">
      <w:pPr>
        <w:snapToGrid w:val="0"/>
        <w:spacing w:line="60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三、《申报书》采用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A4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规格页面，左侧装订。</w:t>
      </w:r>
    </w:p>
    <w:p w14:paraId="1BAA1847" w14:textId="77777777" w:rsidR="00711D6F" w:rsidRDefault="00735503">
      <w:pPr>
        <w:snapToGrid w:val="0"/>
        <w:spacing w:line="600" w:lineRule="exact"/>
        <w:ind w:left="566" w:hangingChars="177" w:hanging="566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四、所填写内容可附页。如有支撑材料，请按表格的顺序装订好作为附件附后。</w:t>
      </w:r>
    </w:p>
    <w:p w14:paraId="67720FA4" w14:textId="77777777" w:rsidR="00711D6F" w:rsidRDefault="00735503">
      <w:pPr>
        <w:snapToGrid w:val="0"/>
        <w:spacing w:line="600" w:lineRule="exact"/>
        <w:ind w:left="640" w:hangingChars="200" w:hanging="640"/>
        <w:rPr>
          <w:rFonts w:asciiTheme="minorEastAsia" w:hAnsiTheme="minorEastAsia" w:cs="方正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五、凡递交的《申报书》及支撑材料概不退还。</w:t>
      </w:r>
    </w:p>
    <w:p w14:paraId="1DCEFB18" w14:textId="77777777" w:rsidR="00711D6F" w:rsidRDefault="00711D6F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14:paraId="28838C81" w14:textId="77777777" w:rsidR="00711D6F" w:rsidRDefault="00711D6F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14:paraId="59B200F6" w14:textId="77777777" w:rsidR="00711D6F" w:rsidRDefault="00711D6F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14:paraId="1CDBBDE1" w14:textId="77777777" w:rsidR="00711D6F" w:rsidRDefault="00711D6F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14:paraId="3510126B" w14:textId="77777777" w:rsidR="00711D6F" w:rsidRDefault="00711D6F">
      <w:pPr>
        <w:spacing w:line="560" w:lineRule="exact"/>
        <w:rPr>
          <w:rFonts w:ascii="黑体" w:eastAsia="黑体" w:hAnsi="宋体"/>
          <w:b/>
          <w:bCs/>
          <w:sz w:val="32"/>
          <w:szCs w:val="32"/>
        </w:rPr>
        <w:sectPr w:rsidR="00711D6F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tbl>
      <w:tblPr>
        <w:tblpPr w:leftFromText="180" w:rightFromText="180" w:vertAnchor="text" w:horzAnchor="page" w:tblpX="1567" w:tblpY="655"/>
        <w:tblW w:w="90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9"/>
      </w:tblGrid>
      <w:tr w:rsidR="00711D6F" w14:paraId="00D46E50" w14:textId="77777777">
        <w:trPr>
          <w:trHeight w:val="11537"/>
        </w:trPr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56C2" w14:textId="77777777" w:rsidR="00711D6F" w:rsidRDefault="00735503">
            <w:pPr>
              <w:snapToGrid w:val="0"/>
              <w:spacing w:beforeLines="50" w:before="156"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主要包括已具有的载体平台和体制机制、形成的突出成效和广泛影响等内容。</w:t>
            </w:r>
          </w:p>
          <w:p w14:paraId="2FD019AF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5D7613CE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5E2BFBF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36E2CA2B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3572ADE9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B8698C4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459F57DE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CFAB020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8437240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E82C4B0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9C059B3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33DDFA1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7B8CE6B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7D3E227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66979F59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61C9077A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830AD9B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E810EC9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38214269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6EFD86B1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F251842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D205B71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D60D21E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669C176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222F8963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4B65350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31A6EE51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6C11737D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48868FC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30307F03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4F856C7B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4C9F9515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21271DC6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4ADF1EB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5026BF07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97B56B7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0BBAAF42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3E2255C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65BFFE9B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11976564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14:paraId="78196213" w14:textId="77777777" w:rsidR="00711D6F" w:rsidRDefault="00711D6F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7098ACD4" w14:textId="77777777" w:rsidR="00711D6F" w:rsidRDefault="00735503">
      <w:pPr>
        <w:spacing w:line="560" w:lineRule="exac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黑体" w:eastAsia="黑体" w:hAnsi="宋体"/>
          <w:bCs/>
          <w:sz w:val="32"/>
          <w:szCs w:val="32"/>
        </w:rPr>
        <w:t>一</w:t>
      </w:r>
      <w:r>
        <w:rPr>
          <w:rFonts w:ascii="黑体" w:eastAsia="黑体" w:hAnsi="宋体" w:hint="eastAsia"/>
          <w:bCs/>
          <w:sz w:val="32"/>
          <w:szCs w:val="32"/>
        </w:rPr>
        <w:t>、前期基础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</w:p>
    <w:p w14:paraId="2C2B42F2" w14:textId="77777777" w:rsidR="00711D6F" w:rsidRDefault="00735503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二、建设预期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  <w:r>
        <w:rPr>
          <w:rFonts w:ascii="Times New Roman" w:hint="eastAsia"/>
          <w:b/>
          <w:sz w:val="28"/>
          <w:szCs w:val="28"/>
        </w:rPr>
        <w:t xml:space="preserve">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711D6F" w14:paraId="1B709202" w14:textId="77777777">
        <w:trPr>
          <w:trHeight w:val="1153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FB95" w14:textId="77777777" w:rsidR="00711D6F" w:rsidRDefault="00735503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主要包括项目实施规划、重点难点突破、育人实效提升、成果转化推广等内容。</w:t>
            </w:r>
          </w:p>
          <w:p w14:paraId="1DC7496A" w14:textId="77777777" w:rsidR="00711D6F" w:rsidRDefault="00711D6F">
            <w:pPr>
              <w:snapToGrid w:val="0"/>
              <w:ind w:left="1049" w:hanging="1049"/>
            </w:pPr>
          </w:p>
          <w:p w14:paraId="01582986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E3DAE22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4E0787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F83755C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13A2C2B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FBD3268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8438FE1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2F38B40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431C7EE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4CFB959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065489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E5F75E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A4FA4B2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6E0871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446D7B4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CDE995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286E720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5D82FA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A768E2F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13960FE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14AA16E" w14:textId="77777777" w:rsidR="00711D6F" w:rsidRDefault="00711D6F">
            <w:pPr>
              <w:snapToGrid w:val="0"/>
              <w:spacing w:line="240" w:lineRule="atLeast"/>
              <w:rPr>
                <w:sz w:val="24"/>
              </w:rPr>
            </w:pPr>
          </w:p>
          <w:p w14:paraId="771FB26E" w14:textId="77777777" w:rsidR="00711D6F" w:rsidRDefault="00711D6F">
            <w:pPr>
              <w:snapToGrid w:val="0"/>
              <w:spacing w:line="240" w:lineRule="atLeast"/>
              <w:rPr>
                <w:sz w:val="24"/>
              </w:rPr>
            </w:pPr>
          </w:p>
          <w:p w14:paraId="160D1785" w14:textId="77777777" w:rsidR="00711D6F" w:rsidRDefault="00711D6F">
            <w:pPr>
              <w:snapToGrid w:val="0"/>
              <w:spacing w:line="240" w:lineRule="atLeast"/>
              <w:rPr>
                <w:sz w:val="24"/>
              </w:rPr>
            </w:pPr>
          </w:p>
          <w:p w14:paraId="0F4BF441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FE61829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939BFB9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77D0C86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356553C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210AF7E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352966AA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10546532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10BAF60D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F7DFDC1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F7CB552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E44ED51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35513729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07BDE7C1" w14:textId="77777777" w:rsidR="00711D6F" w:rsidRDefault="00711D6F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489E27B9" w14:textId="77777777" w:rsidR="00711D6F" w:rsidRDefault="00735503">
      <w:pPr>
        <w:rPr>
          <w:rFonts w:ascii="黑体" w:eastAsia="黑体" w:hAnsi="宋体"/>
          <w:b/>
          <w:bCs/>
        </w:rPr>
      </w:pPr>
      <w: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三、条件保障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  <w:r>
        <w:rPr>
          <w:rFonts w:ascii="方正楷体_GB2312" w:eastAsia="方正楷体_GB2312" w:hAnsi="方正楷体_GB2312" w:cs="方正楷体_GB2312" w:hint="eastAsia"/>
          <w:b/>
          <w:bCs/>
          <w:sz w:val="32"/>
          <w:szCs w:val="32"/>
        </w:rPr>
        <w:t xml:space="preserve">   </w:t>
      </w:r>
      <w:r>
        <w:rPr>
          <w:rFonts w:ascii="黑体" w:eastAsia="黑体" w:hAnsi="宋体" w:hint="eastAsia"/>
          <w:b/>
          <w:bCs/>
        </w:rPr>
        <w:t xml:space="preserve">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711D6F" w14:paraId="663D1B0D" w14:textId="77777777">
        <w:trPr>
          <w:trHeight w:val="11301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CB9B" w14:textId="1C3FCEF0" w:rsidR="00711D6F" w:rsidRDefault="00735503">
            <w:pPr>
              <w:snapToGrid w:val="0"/>
              <w:spacing w:beforeLines="50" w:before="156" w:line="300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主要包括申报</w:t>
            </w:r>
            <w:r w:rsidR="00266323">
              <w:rPr>
                <w:rFonts w:ascii="仿宋" w:eastAsia="仿宋" w:hAnsi="仿宋" w:cs="仿宋" w:hint="eastAsia"/>
                <w:sz w:val="24"/>
              </w:rPr>
              <w:t>单位</w:t>
            </w:r>
            <w:r>
              <w:rPr>
                <w:rFonts w:ascii="仿宋" w:eastAsia="仿宋" w:hAnsi="仿宋" w:cs="仿宋" w:hint="eastAsia"/>
                <w:sz w:val="24"/>
              </w:rPr>
              <w:t>在政策、经费、平台、人员等方面所提供的支持。</w:t>
            </w:r>
          </w:p>
          <w:p w14:paraId="609DEC9F" w14:textId="77777777" w:rsidR="00711D6F" w:rsidRDefault="00711D6F">
            <w:pPr>
              <w:snapToGrid w:val="0"/>
              <w:ind w:left="1049" w:hanging="1049"/>
            </w:pPr>
          </w:p>
          <w:p w14:paraId="258B7E95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83E667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62AFA2D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9CC5475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ED0EA9E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FC56844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33DF3BC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ABC5708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6637850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10B8DEC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3507020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EA49DA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A1FFBF3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8116542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E664F7F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6048FA7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807F5AD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468B900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8E15F5" w14:textId="77777777" w:rsidR="00711D6F" w:rsidRDefault="00711D6F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5ED337D" w14:textId="77777777" w:rsidR="00711D6F" w:rsidRDefault="00711D6F">
            <w:pPr>
              <w:snapToGrid w:val="0"/>
              <w:spacing w:line="240" w:lineRule="atLeast"/>
              <w:rPr>
                <w:sz w:val="24"/>
              </w:rPr>
            </w:pPr>
          </w:p>
          <w:p w14:paraId="27DD3A4C" w14:textId="77777777" w:rsidR="00711D6F" w:rsidRDefault="00711D6F">
            <w:pPr>
              <w:snapToGrid w:val="0"/>
              <w:spacing w:line="240" w:lineRule="atLeast"/>
              <w:rPr>
                <w:sz w:val="24"/>
              </w:rPr>
            </w:pPr>
          </w:p>
          <w:p w14:paraId="6D12410F" w14:textId="77777777" w:rsidR="00711D6F" w:rsidRDefault="00711D6F">
            <w:pPr>
              <w:snapToGrid w:val="0"/>
              <w:spacing w:line="240" w:lineRule="atLeast"/>
              <w:rPr>
                <w:sz w:val="24"/>
              </w:rPr>
            </w:pPr>
          </w:p>
          <w:p w14:paraId="7056D947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EDA6A4F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C2D39BC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E0C9D63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24FED2BB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5EE71BC2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320DAC9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E762DC7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16C7268E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711EC16B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3EF09AD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4530997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40A3B43B" w14:textId="77777777" w:rsidR="00711D6F" w:rsidRDefault="00711D6F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14:paraId="6346151F" w14:textId="77777777" w:rsidR="00711D6F" w:rsidRDefault="00711D6F">
            <w:pPr>
              <w:snapToGrid w:val="0"/>
              <w:spacing w:line="240" w:lineRule="atLeast"/>
              <w:rPr>
                <w:rFonts w:ascii="宋体"/>
              </w:rPr>
            </w:pPr>
          </w:p>
          <w:p w14:paraId="12A5305D" w14:textId="77777777" w:rsidR="00711D6F" w:rsidRDefault="00711D6F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14:paraId="5143B590" w14:textId="77777777" w:rsidR="00711D6F" w:rsidRDefault="00711D6F">
      <w:pPr>
        <w:keepNext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711D6F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EABC1" w14:textId="77777777" w:rsidR="008B6B1A" w:rsidRDefault="008B6B1A">
      <w:r>
        <w:separator/>
      </w:r>
    </w:p>
  </w:endnote>
  <w:endnote w:type="continuationSeparator" w:id="0">
    <w:p w14:paraId="7F870ED3" w14:textId="77777777" w:rsidR="008B6B1A" w:rsidRDefault="008B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8F5E0D7-94B7-4634-B445-C5BBB0BFAF0B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632ED72-7F59-4301-8D2E-1E66EE86846E}"/>
    <w:embedBold r:id="rId3" w:subsetted="1" w:fontKey="{4AD43D18-24AF-4890-85DA-AC7B282DF852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119085D3-AB67-47BE-ACA3-0016F8B24327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C1422E8C-3ACC-4C8F-A6AC-68D6FF7DAB82}"/>
    <w:embedBold r:id="rId6" w:subsetted="1" w:fontKey="{6435CBA5-BDAA-4C22-8471-24EBB1CAF2A5}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  <w:embedRegular r:id="rId7" w:subsetted="1" w:fontKey="{4219E555-A31F-4F48-9E49-E47D6B40CBBC}"/>
    <w:embedBold r:id="rId8" w:subsetted="1" w:fontKey="{B3A9F451-3ECC-4892-80A6-370617C1A72D}"/>
  </w:font>
  <w:font w:name="方正楷体简体">
    <w:altName w:val="楷体_GB2312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9" w:subsetted="1" w:fontKey="{3D38AA02-4BD0-4DC9-B4E8-ED5FF5BBB84F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0" w:subsetted="1" w:fontKey="{88B347FA-DE60-49F8-9820-DFB41BF84FD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D2E8" w14:textId="77777777" w:rsidR="00711D6F" w:rsidRDefault="00711D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B259" w14:textId="77777777" w:rsidR="00711D6F" w:rsidRDefault="0073550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21A801" wp14:editId="09370B3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B57F64" w14:textId="77777777" w:rsidR="00711D6F" w:rsidRDefault="00735503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21A80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1FB57F64" w14:textId="77777777" w:rsidR="00711D6F" w:rsidRDefault="00735503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B529" w14:textId="77777777" w:rsidR="008B6B1A" w:rsidRDefault="008B6B1A">
      <w:r>
        <w:separator/>
      </w:r>
    </w:p>
  </w:footnote>
  <w:footnote w:type="continuationSeparator" w:id="0">
    <w:p w14:paraId="75DC4E3B" w14:textId="77777777" w:rsidR="008B6B1A" w:rsidRDefault="008B6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5219"/>
    <w:rsid w:val="000762E4"/>
    <w:rsid w:val="001371D4"/>
    <w:rsid w:val="001903C6"/>
    <w:rsid w:val="00257D1C"/>
    <w:rsid w:val="00266323"/>
    <w:rsid w:val="003636C2"/>
    <w:rsid w:val="00413990"/>
    <w:rsid w:val="00454F95"/>
    <w:rsid w:val="00711D6F"/>
    <w:rsid w:val="00735503"/>
    <w:rsid w:val="008B6B1A"/>
    <w:rsid w:val="0097447F"/>
    <w:rsid w:val="00AA0E04"/>
    <w:rsid w:val="00B620E4"/>
    <w:rsid w:val="00C50661"/>
    <w:rsid w:val="00C82D85"/>
    <w:rsid w:val="00D5129F"/>
    <w:rsid w:val="00D5430B"/>
    <w:rsid w:val="00F12E6B"/>
    <w:rsid w:val="019B06F2"/>
    <w:rsid w:val="12E0649C"/>
    <w:rsid w:val="1D832112"/>
    <w:rsid w:val="202A54BE"/>
    <w:rsid w:val="230B18CB"/>
    <w:rsid w:val="235D21C7"/>
    <w:rsid w:val="282E4C91"/>
    <w:rsid w:val="3C655652"/>
    <w:rsid w:val="3E1104B1"/>
    <w:rsid w:val="41801923"/>
    <w:rsid w:val="448C6497"/>
    <w:rsid w:val="4605421A"/>
    <w:rsid w:val="46290A5D"/>
    <w:rsid w:val="50A41F0C"/>
    <w:rsid w:val="7C9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A73167"/>
  <w15:docId w15:val="{868D273B-025E-4311-B22C-69CA7E66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日期 字符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wangbo1@njupt.edu.cn</cp:lastModifiedBy>
  <cp:revision>10</cp:revision>
  <cp:lastPrinted>2023-09-07T02:18:00Z</cp:lastPrinted>
  <dcterms:created xsi:type="dcterms:W3CDTF">2022-10-28T02:24:00Z</dcterms:created>
  <dcterms:modified xsi:type="dcterms:W3CDTF">2024-01-08T08:29:00Z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